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9" w:rsidRPr="009843F9" w:rsidRDefault="009843F9" w:rsidP="00984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F9">
        <w:rPr>
          <w:rFonts w:ascii="Times New Roman" w:hAnsi="Times New Roman" w:cs="Times New Roman"/>
          <w:b/>
          <w:sz w:val="24"/>
          <w:szCs w:val="24"/>
        </w:rPr>
        <w:t xml:space="preserve">Политика в области обеспечения безопасности пищевой продукции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казен</w:t>
      </w:r>
      <w:r w:rsidRPr="009843F9">
        <w:rPr>
          <w:rFonts w:ascii="Times New Roman" w:hAnsi="Times New Roman" w:cs="Times New Roman"/>
          <w:b/>
          <w:sz w:val="24"/>
          <w:szCs w:val="24"/>
        </w:rPr>
        <w:t xml:space="preserve">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Обуховского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3F9">
        <w:rPr>
          <w:rFonts w:ascii="Times New Roman" w:hAnsi="Times New Roman" w:cs="Times New Roman"/>
          <w:b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9843F9" w:rsidRDefault="009843F9" w:rsidP="009843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43F9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</w:t>
      </w:r>
      <w:r w:rsidRPr="009843F9">
        <w:rPr>
          <w:rFonts w:ascii="Times New Roman" w:hAnsi="Times New Roman" w:cs="Times New Roman"/>
          <w:sz w:val="24"/>
          <w:szCs w:val="24"/>
        </w:rPr>
        <w:t xml:space="preserve"> осуществляет организацию питания воспитанников и сотрудников данного учреждения. </w:t>
      </w: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 xml:space="preserve">Настоящий документ разработан в соответствии со следующими нормативными документами: </w:t>
      </w: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3F9">
        <w:rPr>
          <w:rFonts w:ascii="Times New Roman" w:hAnsi="Times New Roman" w:cs="Times New Roman"/>
          <w:sz w:val="24"/>
          <w:szCs w:val="24"/>
        </w:rPr>
        <w:t>Государственным стандартом РФ « Система качества; Управление качеством пищевых прод</w:t>
      </w:r>
      <w:r>
        <w:rPr>
          <w:rFonts w:ascii="Times New Roman" w:hAnsi="Times New Roman" w:cs="Times New Roman"/>
          <w:sz w:val="24"/>
          <w:szCs w:val="24"/>
        </w:rPr>
        <w:t>уктов на основе принципов ХАССП.</w:t>
      </w: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>Настоящим документом администрация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43F9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</w:t>
      </w:r>
      <w:r w:rsidRPr="009843F9">
        <w:rPr>
          <w:rFonts w:ascii="Times New Roman" w:hAnsi="Times New Roman" w:cs="Times New Roman"/>
          <w:sz w:val="24"/>
          <w:szCs w:val="24"/>
        </w:rPr>
        <w:t xml:space="preserve"> формулирует политику учреждения в области качества и сообщает ее всем сотрудникам, вовлеченным в процессы создания пищевой продукции, на собственном производстве. Данная политика заключается в следующем:  </w:t>
      </w: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F9" w:rsidRDefault="009843F9" w:rsidP="009843F9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 xml:space="preserve">Обеспечение санитарно-гигиенических условий производственных помещений и оборудования, которые необходимы для производства безопасной продукции.  </w:t>
      </w:r>
    </w:p>
    <w:p w:rsidR="009843F9" w:rsidRDefault="009843F9" w:rsidP="009843F9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 xml:space="preserve">Поддержание на стабильном уровне качества приготавливаемой продукции, состоянием сырья и готовой продукции.  </w:t>
      </w:r>
    </w:p>
    <w:p w:rsidR="009843F9" w:rsidRDefault="009843F9" w:rsidP="009843F9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>Информирование, обучение и инструктаж сотрудников в области контроля рисков и предупреждения опасностей для конечного продукта на всех этапах про</w:t>
      </w:r>
      <w:r>
        <w:rPr>
          <w:rFonts w:ascii="Times New Roman" w:hAnsi="Times New Roman" w:cs="Times New Roman"/>
          <w:sz w:val="24"/>
          <w:szCs w:val="24"/>
        </w:rPr>
        <w:t>изводственной деятельности.</w:t>
      </w:r>
      <w:r w:rsidRPr="009843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3F9" w:rsidRDefault="009843F9" w:rsidP="009843F9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>Выполнение требований всех применяемых в учреждении государственных стандартов, норм и правил СанПиНа</w:t>
      </w:r>
      <w:proofErr w:type="gramStart"/>
      <w:r w:rsidRPr="009843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43F9">
        <w:rPr>
          <w:rFonts w:ascii="Times New Roman" w:hAnsi="Times New Roman" w:cs="Times New Roman"/>
          <w:sz w:val="24"/>
          <w:szCs w:val="24"/>
        </w:rPr>
        <w:t xml:space="preserve">.4.1.3049-13 производства продукции для организации питания, а также в области гигиены, производственной санитарии и охраны труда.  </w:t>
      </w:r>
    </w:p>
    <w:p w:rsidR="009843F9" w:rsidRDefault="009843F9" w:rsidP="009843F9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 xml:space="preserve">Повышение уровня знаний о международных стандартах с целью постоянного развития и совершенствования системы ХАССП. </w:t>
      </w:r>
    </w:p>
    <w:p w:rsidR="009843F9" w:rsidRDefault="009843F9" w:rsidP="009843F9">
      <w:pPr>
        <w:pStyle w:val="a3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>Реализация мер по обеспечению безопасности продукции принимается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43F9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</w:t>
      </w:r>
      <w:r w:rsidRPr="009843F9">
        <w:rPr>
          <w:rFonts w:ascii="Times New Roman" w:hAnsi="Times New Roman" w:cs="Times New Roman"/>
          <w:sz w:val="24"/>
          <w:szCs w:val="24"/>
        </w:rPr>
        <w:t xml:space="preserve">  в качестве общей к цели для всех уровней. Производственный процесс, безопасность продукции и здоровье конечного потребителя взаимосвязаны между собой и являются сферой ответственности всех сотрудников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43F9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№2.</w:t>
      </w: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>Ответственность всех сотрудников предприятия в области обеспечения безопасности продукции должна быть сформулирована в документах системы ХАССП. От всех сотрудников, наделенных полномочиями в области обеспечения безопасности конечной продукции, руководство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43F9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</w:t>
      </w:r>
      <w:r w:rsidRPr="009843F9">
        <w:rPr>
          <w:rFonts w:ascii="Times New Roman" w:hAnsi="Times New Roman" w:cs="Times New Roman"/>
          <w:sz w:val="24"/>
          <w:szCs w:val="24"/>
        </w:rPr>
        <w:t xml:space="preserve"> ожидает должного исполнения ими своих обязанностей и реализации данной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 xml:space="preserve"> Данная политика в области обеспечения безопасности продукции должна быть вывешена на видном месте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43F9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№2.</w:t>
      </w:r>
      <w:r w:rsidRPr="009843F9">
        <w:rPr>
          <w:rFonts w:ascii="Times New Roman" w:hAnsi="Times New Roman" w:cs="Times New Roman"/>
          <w:sz w:val="24"/>
          <w:szCs w:val="24"/>
        </w:rPr>
        <w:t xml:space="preserve"> Электронная версия политики должна быть доступна на странице предприятия в сети Интернет по адресу: </w:t>
      </w:r>
      <w:r>
        <w:rPr>
          <w:rFonts w:ascii="Times New Roman" w:hAnsi="Times New Roman" w:cs="Times New Roman"/>
          <w:sz w:val="24"/>
          <w:szCs w:val="24"/>
        </w:rPr>
        <w:t>http://ds2ulybka.edusite.ru</w:t>
      </w: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F9" w:rsidRDefault="009843F9" w:rsidP="009843F9">
      <w:pPr>
        <w:jc w:val="both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 xml:space="preserve">Настоящая политика и результаты ее реализации должны быть подвергнуты анализу не реже одного раза в год, внесение изменений должно производиться по мере необходимости. Регулярный анализ политики является составной частью деятельности высшего руководства в области обеспечения безопасности продукции и частью программы внутреннего контроля в этой области. </w:t>
      </w:r>
    </w:p>
    <w:p w:rsidR="009843F9" w:rsidRDefault="009843F9" w:rsidP="009843F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7EA9" w:rsidRPr="009843F9" w:rsidRDefault="009843F9" w:rsidP="009843F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43F9">
        <w:rPr>
          <w:rFonts w:ascii="Times New Roman" w:hAnsi="Times New Roman" w:cs="Times New Roman"/>
          <w:sz w:val="24"/>
          <w:szCs w:val="24"/>
        </w:rPr>
        <w:t>Заведующий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43F9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</w:t>
      </w:r>
      <w:r w:rsidRPr="00984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Е.П.Калугина</w:t>
      </w:r>
    </w:p>
    <w:sectPr w:rsidR="00597EA9" w:rsidRPr="009843F9" w:rsidSect="009843F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0B5"/>
    <w:multiLevelType w:val="hybridMultilevel"/>
    <w:tmpl w:val="AE5482B0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F9"/>
    <w:rsid w:val="00262F9A"/>
    <w:rsid w:val="002B1BE9"/>
    <w:rsid w:val="00597EA9"/>
    <w:rsid w:val="009843F9"/>
    <w:rsid w:val="00D2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3</cp:revision>
  <cp:lastPrinted>2016-10-28T04:57:00Z</cp:lastPrinted>
  <dcterms:created xsi:type="dcterms:W3CDTF">2016-10-28T04:04:00Z</dcterms:created>
  <dcterms:modified xsi:type="dcterms:W3CDTF">2016-10-28T04:58:00Z</dcterms:modified>
</cp:coreProperties>
</file>